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C59BA70" w:rsidP="5270E330" w:rsidRDefault="6C59BA70" w14:paraId="1B29EF32" w14:textId="4CA10DE4">
      <w:pPr>
        <w:pStyle w:val="Normale"/>
      </w:pPr>
      <w:r w:rsidR="6C59BA70">
        <w:drawing>
          <wp:inline wp14:editId="3CC6F47B" wp14:anchorId="1AAD735E">
            <wp:extent cx="5486876" cy="731583"/>
            <wp:effectExtent l="0" t="0" r="0" b="0"/>
            <wp:docPr id="211135193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11351936" name=""/>
                    <pic:cNvPicPr/>
                  </pic:nvPicPr>
                  <pic:blipFill>
                    <a:blip xmlns:r="http://schemas.openxmlformats.org/officeDocument/2006/relationships" r:embed="rId13485311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876" cy="73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AA6" w:rsidRDefault="005D7440" w14:paraId="5EF5392F" w14:textId="77777777">
      <w:pPr>
        <w:pStyle w:val="Titolo1"/>
      </w:pPr>
      <w:r>
        <w:t>Success Case Summary</w:t>
      </w:r>
    </w:p>
    <w:p w:rsidR="00A17AA6" w:rsidRDefault="005D7440" w14:paraId="009FAB4D" w14:textId="77777777">
      <w:r>
        <w:t>🎯</w:t>
      </w:r>
      <w:r>
        <w:t xml:space="preserve"> Objective: Provide a concise summary of successful SME support cases, useful for both internal learning and external reporting/dissemination.</w:t>
      </w:r>
    </w:p>
    <w:p w:rsidR="00A17AA6" w:rsidRDefault="005D7440" w14:paraId="087B59AE" w14:textId="77777777">
      <w:r>
        <w:t>• SME Name</w:t>
      </w:r>
    </w:p>
    <w:p w:rsidR="00A17AA6" w:rsidRDefault="005D7440" w14:paraId="7F2C1E3B" w14:textId="77777777">
      <w:r>
        <w:t>• Advisor Name</w:t>
      </w:r>
    </w:p>
    <w:p w:rsidR="00A17AA6" w:rsidRDefault="005D7440" w14:paraId="5A90C7B6" w14:textId="77777777">
      <w:r>
        <w:t>• Date</w:t>
      </w:r>
    </w:p>
    <w:p w:rsidR="00A17AA6" w:rsidRDefault="005D7440" w14:paraId="7F4A8687" w14:textId="77777777">
      <w:r>
        <w:t>• Modules Used (2/3/4)</w:t>
      </w:r>
    </w:p>
    <w:p w:rsidR="00A17AA6" w:rsidRDefault="005D7440" w14:paraId="6917DB15" w14:textId="77777777">
      <w:r>
        <w:t>• Key Achievements (pitch improved, funding raised, partnerships secured)</w:t>
      </w:r>
    </w:p>
    <w:p w:rsidR="00A17AA6" w:rsidRDefault="005D7440" w14:paraId="533CA026" w14:textId="77777777">
      <w:r>
        <w:t>• Lessons Learned / Recommendations</w:t>
      </w:r>
    </w:p>
    <w:p w:rsidR="00A17AA6" w:rsidRDefault="005D7440" w14:paraId="57D8C4BE" w14:textId="77777777">
      <w:pPr>
        <w:pStyle w:val="Titolo2"/>
      </w:pPr>
      <w:r>
        <w:t>Additional Use</w:t>
      </w:r>
    </w:p>
    <w:p w:rsidR="00A17AA6" w:rsidRDefault="005D7440" w14:paraId="32009F4A" w14:textId="77777777">
      <w:r>
        <w:t>• Use for reporting → highlight outcomes to be included in EC deliverables.</w:t>
      </w:r>
    </w:p>
    <w:p w:rsidR="00A17AA6" w:rsidRDefault="005D7440" w14:paraId="5CEBB3CC" w14:noSpellErr="1" w14:textId="2833BECD">
      <w:r w:rsidR="157701ED">
        <w:rPr/>
        <w:t xml:space="preserve">• Use for dissemination → selected cases may be </w:t>
      </w:r>
      <w:r w:rsidR="157701ED">
        <w:rPr/>
        <w:t>anonymized</w:t>
      </w:r>
      <w:r w:rsidR="157701ED">
        <w:rPr/>
        <w:t xml:space="preserve"> and published as success stories.</w:t>
      </w:r>
    </w:p>
    <w:p w:rsidR="00A17AA6" w:rsidRDefault="005D7440" w14:paraId="595D71C0" w14:textId="77777777">
      <w:r>
        <w:t>⚠</w:t>
      </w:r>
      <w:r>
        <w:t>️</w:t>
      </w:r>
      <w:r>
        <w:t xml:space="preserve"> Note: Keep the summary short (1 page) and factual. Ensure SME consent is obtained before external dissemination.</w:t>
      </w:r>
    </w:p>
    <w:sectPr w:rsidR="00A17AA6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056903150">
    <w:abstractNumId w:val="8"/>
  </w:num>
  <w:num w:numId="2" w16cid:durableId="33965489">
    <w:abstractNumId w:val="6"/>
  </w:num>
  <w:num w:numId="3" w16cid:durableId="908805669">
    <w:abstractNumId w:val="5"/>
  </w:num>
  <w:num w:numId="4" w16cid:durableId="53236701">
    <w:abstractNumId w:val="4"/>
  </w:num>
  <w:num w:numId="5" w16cid:durableId="355811052">
    <w:abstractNumId w:val="7"/>
  </w:num>
  <w:num w:numId="6" w16cid:durableId="1221286236">
    <w:abstractNumId w:val="3"/>
  </w:num>
  <w:num w:numId="7" w16cid:durableId="1356612406">
    <w:abstractNumId w:val="2"/>
  </w:num>
  <w:num w:numId="8" w16cid:durableId="608122032">
    <w:abstractNumId w:val="1"/>
  </w:num>
  <w:num w:numId="9" w16cid:durableId="37449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7440"/>
    <w:rsid w:val="006615DE"/>
    <w:rsid w:val="00A17AA6"/>
    <w:rsid w:val="00AA1D8D"/>
    <w:rsid w:val="00B47730"/>
    <w:rsid w:val="00CB0664"/>
    <w:rsid w:val="00FC693F"/>
    <w:rsid w:val="157701ED"/>
    <w:rsid w:val="5270E330"/>
    <w:rsid w:val="6C59B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4560D"/>
  <w14:defaultImageDpi w14:val="300"/>
  <w15:docId w15:val="{E5FEC1E9-14A0-4D58-A0E2-9A322853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styleId="Titolo1Carattere" w:customStyle="1">
    <w:name w:val="Titolo 1 Carattere"/>
    <w:basedOn w:val="Carpredefinitoparagrafo"/>
    <w:link w:val="Tito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itolo2Carattere" w:customStyle="1">
    <w:name w:val="Titolo 2 Carattere"/>
    <w:basedOn w:val="Carpredefinitoparagrafo"/>
    <w:link w:val="Tito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oloCarattere" w:customStyle="1">
    <w:name w:val="Titolo Carattere"/>
    <w:basedOn w:val="Carpredefinitoparagrafo"/>
    <w:link w:val="Tito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stomacroCarattere" w:customStyle="1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13485311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93A7E65431984EAF7BF6E1A230C833" ma:contentTypeVersion="15" ma:contentTypeDescription="Creare un nuovo documento." ma:contentTypeScope="" ma:versionID="565615c7d73cb54b7034eeb7a2f094e0">
  <xsd:schema xmlns:xsd="http://www.w3.org/2001/XMLSchema" xmlns:xs="http://www.w3.org/2001/XMLSchema" xmlns:p="http://schemas.microsoft.com/office/2006/metadata/properties" xmlns:ns3="00a63cbb-b36a-4bc3-96ef-f08a2273f483" xmlns:ns4="0c4329b0-f530-4c5a-9dfe-0278113b1a8d" targetNamespace="http://schemas.microsoft.com/office/2006/metadata/properties" ma:root="true" ma:fieldsID="f68d5b25fd45cb10436f714d830f891f" ns3:_="" ns4:_="">
    <xsd:import namespace="00a63cbb-b36a-4bc3-96ef-f08a2273f483"/>
    <xsd:import namespace="0c4329b0-f530-4c5a-9dfe-0278113b1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63cbb-b36a-4bc3-96ef-f08a2273f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329b0-f530-4c5a-9dfe-0278113b1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a63cbb-b36a-4bc3-96ef-f08a2273f48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1C1ADD-A47C-42F0-9D09-E91DEFA3A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63cbb-b36a-4bc3-96ef-f08a2273f483"/>
    <ds:schemaRef ds:uri="0c4329b0-f530-4c5a-9dfe-0278113b1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BBA6A-6E4E-4CC8-8454-A00B81D496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578C60-9606-438C-89EA-3B7C22E95F6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0c4329b0-f530-4c5a-9dfe-0278113b1a8d"/>
    <ds:schemaRef ds:uri="00a63cbb-b36a-4bc3-96ef-f08a2273f483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Utente guest</lastModifiedBy>
  <revision>4</revision>
  <dcterms:created xsi:type="dcterms:W3CDTF">2025-10-01T11:04:00.0000000Z</dcterms:created>
  <dcterms:modified xsi:type="dcterms:W3CDTF">2025-10-17T08:12:51.5571493Z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0x010100E693A7E65431984EAF7BF6E1A230C833</vt:lpwstr>
  </property>
</Properties>
</file>